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96C09" w:rsidRDefault="00AC0A27">
      <w:pPr>
        <w:jc w:val="center"/>
      </w:pPr>
      <w:r>
        <w:t>ST. LOUIS SECTION – ASCE</w:t>
      </w:r>
    </w:p>
    <w:p w14:paraId="00000002" w14:textId="77777777" w:rsidR="00396C09" w:rsidRDefault="00AC0A27">
      <w:pPr>
        <w:jc w:val="center"/>
        <w:rPr>
          <w:b/>
        </w:rPr>
      </w:pPr>
      <w:r>
        <w:rPr>
          <w:b/>
        </w:rPr>
        <w:t>ST. LOUIS SECTION PROJECT OF THE YEAR AWARD</w:t>
      </w:r>
    </w:p>
    <w:p w14:paraId="00000003" w14:textId="77777777" w:rsidR="00396C09" w:rsidRDefault="00396C09">
      <w:pPr>
        <w:jc w:val="center"/>
      </w:pPr>
    </w:p>
    <w:p w14:paraId="00000004" w14:textId="2390AD06" w:rsidR="00396C09" w:rsidRDefault="00AC0A27">
      <w:r>
        <w:t>Civil Engineering achievement within the St. Louis Section is recognized annually by selection of an “St. Louis Section Project of the Year Award”.  The Award is given for achievement—not to an individual—so that the many individuals who have worked on the project are recognized as having contributed.  The award is made annually for any engineering project that falls into the general category of civil engineering.  Only engineering and construction achievements within the boundaries of the St. Louis Section are eligible.  The project must have been completed and placed into operation within 5 years of the date the nomination is submitted.</w:t>
      </w:r>
    </w:p>
    <w:p w14:paraId="00000005" w14:textId="77777777" w:rsidR="00396C09" w:rsidRDefault="00396C09"/>
    <w:p w14:paraId="00000006" w14:textId="4564EE73" w:rsidR="00396C09" w:rsidRDefault="00AC0A27">
      <w:r>
        <w:t>Basis for the Award is “an engineering project that demonstrates the greatest engineering skills and represents the greatest contribution to civil engineering progress and mankind”.  In making the selection, the following criteria are given special weight:</w:t>
      </w:r>
    </w:p>
    <w:p w14:paraId="00000007" w14:textId="77777777" w:rsidR="00396C09" w:rsidRDefault="00AC0A27">
      <w:pPr>
        <w:numPr>
          <w:ilvl w:val="0"/>
          <w:numId w:val="1"/>
        </w:numPr>
      </w:pPr>
      <w:r>
        <w:t>Contribution to the well-being of people and communities;</w:t>
      </w:r>
    </w:p>
    <w:p w14:paraId="00000008" w14:textId="77777777" w:rsidR="00396C09" w:rsidRDefault="00AC0A27">
      <w:pPr>
        <w:numPr>
          <w:ilvl w:val="0"/>
          <w:numId w:val="1"/>
        </w:numPr>
      </w:pPr>
      <w:r>
        <w:t>Resourcefulness in planning and in the solution of design problems;</w:t>
      </w:r>
    </w:p>
    <w:p w14:paraId="00000009" w14:textId="77777777" w:rsidR="00396C09" w:rsidRDefault="00AC0A27">
      <w:pPr>
        <w:numPr>
          <w:ilvl w:val="0"/>
          <w:numId w:val="1"/>
        </w:numPr>
      </w:pPr>
      <w:r>
        <w:t>Pioneering in use of materials and methods;</w:t>
      </w:r>
    </w:p>
    <w:p w14:paraId="0000000A" w14:textId="77777777" w:rsidR="00396C09" w:rsidRDefault="00AC0A27">
      <w:pPr>
        <w:numPr>
          <w:ilvl w:val="0"/>
          <w:numId w:val="1"/>
        </w:numPr>
      </w:pPr>
      <w:r>
        <w:t>Innovations in construction;</w:t>
      </w:r>
    </w:p>
    <w:p w14:paraId="0000000B" w14:textId="77777777" w:rsidR="00396C09" w:rsidRDefault="00AC0A27">
      <w:pPr>
        <w:numPr>
          <w:ilvl w:val="0"/>
          <w:numId w:val="1"/>
        </w:numPr>
      </w:pPr>
      <w:r>
        <w:t>Impact on physical environment, unusual aspects and aesthetic values.</w:t>
      </w:r>
    </w:p>
    <w:p w14:paraId="0000000C" w14:textId="77777777" w:rsidR="00396C09" w:rsidRDefault="00396C09"/>
    <w:p w14:paraId="0000000D" w14:textId="7F30606D" w:rsidR="00396C09" w:rsidRDefault="00AC0A27">
      <w:r>
        <w:t>Also, the Committee will give full consideration to each project’s possible adverse effects as well as the beneficial effects.  Documentation on projects nominated should look as frankly at project problems, technical and other, as it does at advantages and innovations.</w:t>
      </w:r>
    </w:p>
    <w:p w14:paraId="0000000E" w14:textId="77777777" w:rsidR="00396C09" w:rsidRDefault="00396C09"/>
    <w:p w14:paraId="0000000F" w14:textId="77777777" w:rsidR="00396C09" w:rsidRDefault="00AC0A27">
      <w:r>
        <w:t>The following kinds of civil engineering projects are considered eligible: bridges, tunnels, waterway structures, roads, dams, power plants, buildings, structures, airports, water supply projects, waste disposal projects, military projects, and other large developments.  Portions of projects may be considered for their civil engineering aspects. Eligibility of projects is determined by the Awards Committee.</w:t>
      </w:r>
    </w:p>
    <w:p w14:paraId="00000010" w14:textId="77777777" w:rsidR="00396C09" w:rsidRDefault="00396C09"/>
    <w:p w14:paraId="00000011" w14:textId="368F627C" w:rsidR="00396C09" w:rsidRDefault="00AC0A27">
      <w:r>
        <w:t>The Committee looks not for mountains of facts but asks that the nominator carefully sort out the significant facts from the trivial.  Elaborate on these significant items.  Look for the key problems, key solutions.  Consider all phases of the job such as planning, design, construction, operation, maintenance.  Perhaps the job’s environment such as economic, political, ecological, social, legal, presented the greatest challenges and led to the most unique solutions.  It is vital to discuss the job’s significance beyond the facts of the job.</w:t>
      </w:r>
    </w:p>
    <w:p w14:paraId="00000012" w14:textId="77777777" w:rsidR="00396C09" w:rsidRDefault="00396C09"/>
    <w:p w14:paraId="00000013" w14:textId="6D607AB7" w:rsidR="00396C09" w:rsidRDefault="00AC0A27">
      <w:r>
        <w:t>Nominations for the award must be made by a Member of the St. Louis Section, ASCE.  All nominations will be reviewed by the Awards Committee and a recommendation for the recipient of the award shall be made to the Executive Board at a regularly scheduled Board Meeting.  The Executive Board may either approve the recommendation or vote to present the award to another nominee or vote not to present an award.</w:t>
      </w:r>
    </w:p>
    <w:p w14:paraId="00000014" w14:textId="77777777" w:rsidR="00396C09" w:rsidRDefault="00396C09"/>
    <w:p w14:paraId="00000015" w14:textId="3256F87A" w:rsidR="00396C09" w:rsidRDefault="00AC0A27">
      <w:r>
        <w:t xml:space="preserve">The award shall consist of suitable wood/metal plaques, appropriately inscribed with the name of the project, the recipient’s name, the award name, the date, and the St. Louis </w:t>
      </w:r>
      <w:r>
        <w:lastRenderedPageBreak/>
        <w:t>Section name.  The award shall be presented by the Chairman of the awards Committee at a regularly scheduled meeting of the St. Louis Section, preferably the Annual Meeting.</w:t>
      </w:r>
    </w:p>
    <w:p w14:paraId="00000016" w14:textId="77777777" w:rsidR="00396C09" w:rsidRDefault="00396C09"/>
    <w:p w14:paraId="00000017" w14:textId="77777777" w:rsidR="00396C09" w:rsidRDefault="00AC0A27">
      <w:r>
        <w:t>Nominations shall be typewritten, double spaced, and limited to six pages in length.  The nomination may also include not more than three photos (8”x10” maximum size).  Five copies of the nomination shall be submitted to the Chairman of the Awards Committee.  Nominations may also be submitted by email in PDF format.</w:t>
      </w:r>
    </w:p>
    <w:p w14:paraId="00000018" w14:textId="77777777" w:rsidR="00396C09" w:rsidRDefault="00396C09"/>
    <w:p w14:paraId="00000019" w14:textId="77777777" w:rsidR="00396C09" w:rsidRDefault="00AC0A27">
      <w:r>
        <w:t xml:space="preserve"> Nominations shall include:</w:t>
      </w:r>
    </w:p>
    <w:p w14:paraId="0000001A" w14:textId="77777777" w:rsidR="00396C09" w:rsidRDefault="00AC0A27">
      <w:pPr>
        <w:numPr>
          <w:ilvl w:val="0"/>
          <w:numId w:val="2"/>
        </w:numPr>
      </w:pPr>
      <w:r>
        <w:t>Name of the project nominated;</w:t>
      </w:r>
    </w:p>
    <w:p w14:paraId="0000001B" w14:textId="77777777" w:rsidR="00396C09" w:rsidRDefault="00AC0A27">
      <w:pPr>
        <w:numPr>
          <w:ilvl w:val="0"/>
          <w:numId w:val="2"/>
        </w:numPr>
      </w:pPr>
      <w:r>
        <w:t>Location;</w:t>
      </w:r>
    </w:p>
    <w:p w14:paraId="0000001C" w14:textId="77777777" w:rsidR="00396C09" w:rsidRDefault="00AC0A27">
      <w:pPr>
        <w:numPr>
          <w:ilvl w:val="0"/>
          <w:numId w:val="2"/>
        </w:numPr>
      </w:pPr>
      <w:r>
        <w:t>Name and address of owner;</w:t>
      </w:r>
    </w:p>
    <w:p w14:paraId="0000001D" w14:textId="77777777" w:rsidR="00396C09" w:rsidRDefault="00AC0A27">
      <w:pPr>
        <w:numPr>
          <w:ilvl w:val="0"/>
          <w:numId w:val="2"/>
        </w:numPr>
      </w:pPr>
      <w:r>
        <w:t>Name and address of general contractor;</w:t>
      </w:r>
    </w:p>
    <w:p w14:paraId="0000001E" w14:textId="77777777" w:rsidR="00396C09" w:rsidRDefault="00AC0A27">
      <w:pPr>
        <w:numPr>
          <w:ilvl w:val="0"/>
          <w:numId w:val="2"/>
        </w:numPr>
      </w:pPr>
      <w:r>
        <w:t>Name and address of engineer;</w:t>
      </w:r>
    </w:p>
    <w:p w14:paraId="0000001F" w14:textId="77777777" w:rsidR="00396C09" w:rsidRDefault="00AC0A27">
      <w:pPr>
        <w:numPr>
          <w:ilvl w:val="0"/>
          <w:numId w:val="2"/>
        </w:numPr>
      </w:pPr>
      <w:r>
        <w:t>Evidence of merit based on the criteria listed above;</w:t>
      </w:r>
    </w:p>
    <w:p w14:paraId="00000020" w14:textId="77777777" w:rsidR="00396C09" w:rsidRDefault="00AC0A27">
      <w:pPr>
        <w:numPr>
          <w:ilvl w:val="0"/>
          <w:numId w:val="2"/>
        </w:numPr>
      </w:pPr>
      <w:r>
        <w:t>Name, address, telephone number and email address if submitting by email of the individual submitting the nomination.</w:t>
      </w:r>
    </w:p>
    <w:p w14:paraId="00000021" w14:textId="77777777" w:rsidR="00396C09" w:rsidRDefault="00396C09">
      <w:pPr>
        <w:pBdr>
          <w:top w:val="nil"/>
          <w:left w:val="nil"/>
          <w:bottom w:val="nil"/>
          <w:right w:val="nil"/>
          <w:between w:val="nil"/>
        </w:pBdr>
        <w:rPr>
          <w:color w:val="000000"/>
        </w:rPr>
      </w:pPr>
    </w:p>
    <w:p w14:paraId="00000022" w14:textId="77777777" w:rsidR="00396C09" w:rsidRDefault="00AC0A27">
      <w:pPr>
        <w:pBdr>
          <w:top w:val="nil"/>
          <w:left w:val="nil"/>
          <w:bottom w:val="nil"/>
          <w:right w:val="nil"/>
          <w:between w:val="nil"/>
        </w:pBdr>
        <w:rPr>
          <w:color w:val="000000"/>
        </w:rPr>
      </w:pPr>
      <w:r>
        <w:rPr>
          <w:b/>
          <w:color w:val="000000"/>
        </w:rPr>
        <w:t>Please note:</w:t>
      </w:r>
      <w:r>
        <w:rPr>
          <w:color w:val="000000"/>
        </w:rPr>
        <w:t xml:space="preserve"> Applicants for Project of the Year are encouraged to also submit for the Outstanding Civil Engineering Achievement (OCEA) award at the national level. If you decide to do so, please submit the nomination form for the OCEA award for both. The nomination form can be downloaded at: </w:t>
      </w:r>
      <w:hyperlink r:id="rId5">
        <w:r>
          <w:rPr>
            <w:color w:val="0000FF"/>
            <w:u w:val="single"/>
          </w:rPr>
          <w:t>http://www.asce.org/leadership-and-management/awards/ocea.aspx</w:t>
        </w:r>
      </w:hyperlink>
    </w:p>
    <w:p w14:paraId="00000023" w14:textId="77777777" w:rsidR="00396C09" w:rsidRDefault="00396C09"/>
    <w:p w14:paraId="00000024" w14:textId="77777777" w:rsidR="00396C09" w:rsidRDefault="00AC0A27">
      <w:r>
        <w:t xml:space="preserve">The nominations must be received by the Awards Committee Chairperson indicated below by </w:t>
      </w:r>
      <w:r>
        <w:rPr>
          <w:b/>
        </w:rPr>
        <w:t>June 1st</w:t>
      </w:r>
      <w:r>
        <w:t>.   You will receive confirmation of receipt of nomination.  Please notify Awards Committee Chairperson if confirmation is not received.</w:t>
      </w:r>
    </w:p>
    <w:p w14:paraId="00000025" w14:textId="77777777" w:rsidR="00396C09" w:rsidRDefault="00396C09">
      <w:bookmarkStart w:id="0" w:name="_gjdgxs" w:colFirst="0" w:colLast="0"/>
      <w:bookmarkEnd w:id="0"/>
    </w:p>
    <w:p w14:paraId="00000026" w14:textId="44E4B533" w:rsidR="00396C09" w:rsidRDefault="00AC0A27">
      <w:r>
        <w:t>Please submit nominations to</w:t>
      </w:r>
      <w:r w:rsidR="009052A7">
        <w:t xml:space="preserve"> the Awards Committee</w:t>
      </w:r>
      <w:r>
        <w:t>:</w:t>
      </w:r>
    </w:p>
    <w:p w14:paraId="1D738E62" w14:textId="3DF34FEA" w:rsidR="00AC0A27" w:rsidRDefault="00AC0A27" w:rsidP="00890BE0"/>
    <w:p w14:paraId="5059AC3C" w14:textId="77777777" w:rsidR="009052A7" w:rsidRDefault="009052A7" w:rsidP="009052A7">
      <w:pPr>
        <w:ind w:left="720"/>
      </w:pPr>
      <w:r>
        <w:t>Dr. Ronaldo Luna, P.E., F.ASCE – Awards Chair</w:t>
      </w:r>
    </w:p>
    <w:p w14:paraId="1B3152F7" w14:textId="77777777" w:rsidR="009052A7" w:rsidRDefault="009052A7" w:rsidP="009052A7">
      <w:pPr>
        <w:ind w:left="720"/>
      </w:pPr>
      <w:r>
        <w:t>Professor of Civil Engineering</w:t>
      </w:r>
    </w:p>
    <w:p w14:paraId="4E48870D" w14:textId="77777777" w:rsidR="009052A7" w:rsidRDefault="009052A7" w:rsidP="009052A7">
      <w:pPr>
        <w:ind w:left="720"/>
      </w:pPr>
      <w:r>
        <w:t>Saint Louis University</w:t>
      </w:r>
    </w:p>
    <w:p w14:paraId="4F71D5D6" w14:textId="77777777" w:rsidR="009052A7" w:rsidRDefault="009052A7" w:rsidP="009052A7">
      <w:pPr>
        <w:ind w:left="720"/>
      </w:pPr>
      <w:r>
        <w:t>Phone: (314) 977-8372</w:t>
      </w:r>
    </w:p>
    <w:p w14:paraId="5D2563F5" w14:textId="77777777" w:rsidR="009052A7" w:rsidRDefault="00167E7B" w:rsidP="009052A7">
      <w:pPr>
        <w:ind w:left="720"/>
      </w:pPr>
      <w:hyperlink r:id="rId6" w:history="1">
        <w:r w:rsidR="009052A7" w:rsidRPr="007B5BAB">
          <w:rPr>
            <w:rStyle w:val="Hyperlink"/>
          </w:rPr>
          <w:t>ronaldo.luna@slu.edu</w:t>
        </w:r>
      </w:hyperlink>
    </w:p>
    <w:p w14:paraId="7E789973" w14:textId="77777777" w:rsidR="009052A7" w:rsidRDefault="009052A7" w:rsidP="009052A7">
      <w:pPr>
        <w:ind w:left="720"/>
      </w:pPr>
    </w:p>
    <w:p w14:paraId="73A3BCBF" w14:textId="77777777" w:rsidR="009052A7" w:rsidRDefault="009052A7" w:rsidP="009052A7">
      <w:pPr>
        <w:ind w:left="720"/>
      </w:pPr>
      <w:r>
        <w:t>and</w:t>
      </w:r>
    </w:p>
    <w:p w14:paraId="6B8CE1D9" w14:textId="77777777" w:rsidR="009052A7" w:rsidRDefault="009052A7" w:rsidP="009052A7">
      <w:pPr>
        <w:ind w:left="720"/>
      </w:pPr>
    </w:p>
    <w:p w14:paraId="02B97835" w14:textId="77777777" w:rsidR="00167E7B" w:rsidRDefault="00167E7B" w:rsidP="00167E7B">
      <w:pPr>
        <w:ind w:left="720"/>
      </w:pPr>
      <w:r>
        <w:t>Nichole Witushynsky, P.E. – Awards Co-Chair</w:t>
      </w:r>
    </w:p>
    <w:p w14:paraId="20453C95" w14:textId="77777777" w:rsidR="00167E7B" w:rsidRDefault="00167E7B" w:rsidP="00167E7B">
      <w:pPr>
        <w:ind w:left="720"/>
      </w:pPr>
      <w:r>
        <w:t>WSP</w:t>
      </w:r>
    </w:p>
    <w:p w14:paraId="1B31E3DE" w14:textId="77777777" w:rsidR="00167E7B" w:rsidRDefault="00167E7B" w:rsidP="00167E7B">
      <w:pPr>
        <w:ind w:left="720"/>
      </w:pPr>
      <w:r>
        <w:t>Phone: (314) 206-4230</w:t>
      </w:r>
    </w:p>
    <w:p w14:paraId="63FF8DEB" w14:textId="77777777" w:rsidR="00167E7B" w:rsidRDefault="00167E7B" w:rsidP="00167E7B">
      <w:pPr>
        <w:ind w:left="720"/>
      </w:pPr>
      <w:hyperlink r:id="rId7" w:history="1">
        <w:r>
          <w:rPr>
            <w:rStyle w:val="Hyperlink"/>
          </w:rPr>
          <w:t>Nichole.Witushynsky@wsp.com</w:t>
        </w:r>
      </w:hyperlink>
    </w:p>
    <w:p w14:paraId="3A4DA903" w14:textId="77777777" w:rsidR="009052A7" w:rsidRPr="00AC0A27" w:rsidRDefault="009052A7" w:rsidP="00890BE0"/>
    <w:p w14:paraId="0000002E" w14:textId="77777777" w:rsidR="00396C09" w:rsidRDefault="00396C09"/>
    <w:p w14:paraId="0000002F" w14:textId="77777777" w:rsidR="00396C09" w:rsidRDefault="00396C09"/>
    <w:p w14:paraId="00000030" w14:textId="77777777" w:rsidR="00396C09" w:rsidRDefault="00396C09"/>
    <w:sectPr w:rsidR="00396C0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75724"/>
    <w:multiLevelType w:val="multilevel"/>
    <w:tmpl w:val="6B3664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6A630E"/>
    <w:multiLevelType w:val="multilevel"/>
    <w:tmpl w:val="B3C4E1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09"/>
    <w:rsid w:val="00167E7B"/>
    <w:rsid w:val="001A4DA7"/>
    <w:rsid w:val="00396C09"/>
    <w:rsid w:val="00890BE0"/>
    <w:rsid w:val="009052A7"/>
    <w:rsid w:val="00AC0A27"/>
    <w:rsid w:val="00B3664F"/>
    <w:rsid w:val="00D0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E779"/>
  <w15:docId w15:val="{0902FCE0-5C8D-49CF-80CC-ED3D0555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C0A27"/>
    <w:rPr>
      <w:color w:val="0000FF" w:themeColor="hyperlink"/>
      <w:u w:val="single"/>
    </w:rPr>
  </w:style>
  <w:style w:type="character" w:styleId="UnresolvedMention">
    <w:name w:val="Unresolved Mention"/>
    <w:basedOn w:val="DefaultParagraphFont"/>
    <w:uiPriority w:val="99"/>
    <w:semiHidden/>
    <w:unhideWhenUsed/>
    <w:rsid w:val="00AC0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57595">
      <w:bodyDiv w:val="1"/>
      <w:marLeft w:val="0"/>
      <w:marRight w:val="0"/>
      <w:marTop w:val="0"/>
      <w:marBottom w:val="0"/>
      <w:divBdr>
        <w:top w:val="none" w:sz="0" w:space="0" w:color="auto"/>
        <w:left w:val="none" w:sz="0" w:space="0" w:color="auto"/>
        <w:bottom w:val="none" w:sz="0" w:space="0" w:color="auto"/>
        <w:right w:val="none" w:sz="0" w:space="0" w:color="auto"/>
      </w:divBdr>
    </w:div>
    <w:div w:id="1237784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hole.Witushynsky@ws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naldo.luna@slu.edu" TargetMode="External"/><Relationship Id="rId5" Type="http://schemas.openxmlformats.org/officeDocument/2006/relationships/hyperlink" Target="http://www.asce.org/leadership-and-management/awards/ocea.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Bresnahan, Michelle</dc:creator>
  <cp:lastModifiedBy>Jeff Smith</cp:lastModifiedBy>
  <cp:revision>3</cp:revision>
  <dcterms:created xsi:type="dcterms:W3CDTF">2022-03-22T18:15:00Z</dcterms:created>
  <dcterms:modified xsi:type="dcterms:W3CDTF">2022-12-12T00:56:00Z</dcterms:modified>
</cp:coreProperties>
</file>